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bookmarkStart w:id="0" w:name="_GoBack"/>
      <w:bookmarkEnd w:id="0"/>
      <w:r>
        <w:rPr>
          <w:rFonts w:ascii="Lucida Bright" w:hAnsi="Lucida Bright" w:cs="Arial"/>
          <w:sz w:val="24"/>
          <w:szCs w:val="24"/>
        </w:rPr>
        <w:t xml:space="preserve">                                          Practice Exam </w:t>
      </w: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List two of Dalton’s Postulates.</w:t>
      </w: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CD4868" w:rsidRDefault="00CD4868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How is Thomson’s model of the atom different from Dalton’s model of the atom? (There are two things!)</w:t>
      </w: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How is Rutherford’s model of the atom different from Thomson’s model?</w:t>
      </w: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Describe Thomson’s Cathode Ray Experiment.</w:t>
      </w: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Describe Rutherford’s Gold Foil Experiment.</w:t>
      </w:r>
    </w:p>
    <w:p w:rsidR="007C56BD" w:rsidRDefault="007C56BD" w:rsidP="007C56BD">
      <w:pPr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rPr>
          <w:rFonts w:ascii="Lucida Bright" w:hAnsi="Lucida Bright" w:cs="Arial"/>
          <w:sz w:val="24"/>
          <w:szCs w:val="24"/>
        </w:rPr>
      </w:pPr>
    </w:p>
    <w:p w:rsidR="00CD4868" w:rsidRPr="007C56BD" w:rsidRDefault="00CD4868" w:rsidP="007C56BD">
      <w:pPr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P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</w:rPr>
        <w:t>Determine the number of protons, neutrons, and electrons in the following atoms.</w:t>
      </w:r>
    </w:p>
    <w:p w:rsidR="007C56BD" w:rsidRP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  <w:vertAlign w:val="superscript"/>
        </w:rPr>
        <w:t>13</w:t>
      </w:r>
      <w:r w:rsidRPr="007C56BD">
        <w:rPr>
          <w:rFonts w:ascii="Lucida Bright" w:hAnsi="Lucida Bright" w:cs="Arial"/>
          <w:sz w:val="24"/>
          <w:szCs w:val="24"/>
          <w:vertAlign w:val="subscript"/>
        </w:rPr>
        <w:t>6</w:t>
      </w:r>
      <w:r w:rsidRPr="007C56BD">
        <w:rPr>
          <w:rFonts w:ascii="Lucida Bright" w:hAnsi="Lucida Bright" w:cs="Arial"/>
          <w:sz w:val="24"/>
          <w:szCs w:val="24"/>
        </w:rPr>
        <w:t>C</w:t>
      </w: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  <w:vertAlign w:val="superscript"/>
        </w:rPr>
        <w:t>31</w:t>
      </w:r>
      <w:r w:rsidRPr="007C56BD">
        <w:rPr>
          <w:rFonts w:ascii="Lucida Bright" w:hAnsi="Lucida Bright" w:cs="Arial"/>
          <w:sz w:val="24"/>
          <w:szCs w:val="24"/>
          <w:vertAlign w:val="subscript"/>
        </w:rPr>
        <w:t>15</w:t>
      </w:r>
      <w:r w:rsidRPr="007C56BD">
        <w:rPr>
          <w:rFonts w:ascii="Lucida Bright" w:hAnsi="Lucida Bright" w:cs="Arial"/>
          <w:sz w:val="24"/>
          <w:szCs w:val="24"/>
        </w:rPr>
        <w:t>P</w:t>
      </w:r>
      <w:r w:rsidRPr="007C56BD">
        <w:rPr>
          <w:rFonts w:ascii="Lucida Bright" w:hAnsi="Lucida Bright" w:cs="Arial"/>
          <w:sz w:val="24"/>
          <w:szCs w:val="24"/>
          <w:vertAlign w:val="superscript"/>
        </w:rPr>
        <w:t>3-</w:t>
      </w: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  <w:vertAlign w:val="superscript"/>
        </w:rPr>
      </w:pPr>
      <w:r w:rsidRPr="007C56BD">
        <w:rPr>
          <w:rFonts w:ascii="Lucida Bright" w:hAnsi="Lucida Bright" w:cs="Arial"/>
          <w:sz w:val="24"/>
          <w:szCs w:val="24"/>
        </w:rPr>
        <w:t>Sr</w:t>
      </w:r>
      <w:r w:rsidRPr="007C56BD">
        <w:rPr>
          <w:rFonts w:ascii="Lucida Bright" w:hAnsi="Lucida Bright" w:cs="Arial"/>
          <w:sz w:val="24"/>
          <w:szCs w:val="24"/>
          <w:vertAlign w:val="superscript"/>
        </w:rPr>
        <w:t>2+</w:t>
      </w: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  <w:vertAlign w:val="superscript"/>
        </w:rPr>
      </w:pP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</w:rPr>
        <w:t>Cl</w:t>
      </w: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  <w:vertAlign w:val="superscript"/>
        </w:rPr>
        <w:t>54</w:t>
      </w:r>
      <w:r w:rsidRPr="007C56BD">
        <w:rPr>
          <w:rFonts w:ascii="Lucida Bright" w:hAnsi="Lucida Bright" w:cs="Arial"/>
          <w:sz w:val="24"/>
          <w:szCs w:val="24"/>
          <w:vertAlign w:val="subscript"/>
        </w:rPr>
        <w:t>26</w:t>
      </w:r>
      <w:r w:rsidRPr="007C56BD">
        <w:rPr>
          <w:rFonts w:ascii="Lucida Bright" w:hAnsi="Lucida Bright" w:cs="Arial"/>
          <w:sz w:val="24"/>
          <w:szCs w:val="24"/>
        </w:rPr>
        <w:t>Fe</w:t>
      </w:r>
      <w:r w:rsidRPr="007C56BD">
        <w:rPr>
          <w:rFonts w:ascii="Lucida Bright" w:hAnsi="Lucida Bright" w:cs="Arial"/>
          <w:sz w:val="24"/>
          <w:szCs w:val="24"/>
          <w:vertAlign w:val="superscript"/>
        </w:rPr>
        <w:t>3+</w:t>
      </w: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</w:rPr>
        <w:t>N</w:t>
      </w:r>
      <w:r w:rsidRPr="007C56BD">
        <w:rPr>
          <w:rFonts w:ascii="Lucida Bright" w:hAnsi="Lucida Bright" w:cs="Arial"/>
          <w:sz w:val="24"/>
          <w:szCs w:val="24"/>
          <w:vertAlign w:val="superscript"/>
        </w:rPr>
        <w:t>3-</w:t>
      </w:r>
    </w:p>
    <w:p w:rsidR="00337C6D" w:rsidRPr="007C56BD" w:rsidRDefault="00C707D9">
      <w:pPr>
        <w:rPr>
          <w:rFonts w:ascii="Lucida Bright" w:hAnsi="Lucida Bright"/>
          <w:sz w:val="24"/>
          <w:szCs w:val="24"/>
        </w:rPr>
      </w:pPr>
    </w:p>
    <w:sectPr w:rsidR="00337C6D" w:rsidRPr="007C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638CE"/>
    <w:multiLevelType w:val="hybridMultilevel"/>
    <w:tmpl w:val="8570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BD"/>
    <w:rsid w:val="00132CA0"/>
    <w:rsid w:val="00471225"/>
    <w:rsid w:val="007C56BD"/>
    <w:rsid w:val="00C707D9"/>
    <w:rsid w:val="00C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4BF75-6828-44C5-90F1-8BC8B32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B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Kendrick</dc:creator>
  <cp:keywords/>
  <dc:description/>
  <cp:lastModifiedBy>Kendrick, Shari L</cp:lastModifiedBy>
  <cp:revision>2</cp:revision>
  <dcterms:created xsi:type="dcterms:W3CDTF">2016-10-12T13:03:00Z</dcterms:created>
  <dcterms:modified xsi:type="dcterms:W3CDTF">2016-10-12T13:03:00Z</dcterms:modified>
</cp:coreProperties>
</file>